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2473"/>
        </w:tabs>
        <w:spacing w:line="472" w:lineRule="auto"/>
        <w:ind w:left="270" w:right="8412"/>
        <w:rPr>
          <w:rFonts w:hint="default" w:eastAsia="宋体"/>
          <w:lang w:val="en-US" w:eastAsia="zh-CN"/>
        </w:rPr>
      </w:pPr>
      <w:r>
        <w:t>Product</w:t>
      </w:r>
      <w:r>
        <w:rPr>
          <w:spacing w:val="-3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FCH52</w:t>
      </w:r>
      <w:r>
        <w:tab/>
      </w:r>
      <w:r>
        <w:t>batch number:20</w:t>
      </w:r>
      <w:r>
        <w:rPr>
          <w:rFonts w:hint="eastAsia" w:eastAsia="宋体"/>
          <w:lang w:val="en-US" w:eastAsia="zh-CN"/>
        </w:rPr>
        <w:t>20</w:t>
      </w:r>
      <w:r>
        <w:t>0206-A03 Production date: Feb. 11, 20</w:t>
      </w:r>
      <w:r>
        <w:rPr>
          <w:rFonts w:hint="eastAsia" w:eastAsia="宋体"/>
          <w:lang w:val="en-US" w:eastAsia="zh-CN"/>
        </w:rPr>
        <w:t>20</w:t>
      </w:r>
      <w:r>
        <w:t xml:space="preserve"> ~ Feb.18,</w:t>
      </w:r>
      <w:r>
        <w:rPr>
          <w:spacing w:val="-7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  <w:bookmarkStart w:id="0" w:name="_GoBack"/>
      <w:bookmarkEnd w:id="0"/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78" w:right="69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517" w:right="508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before="126"/>
              <w:ind w:left="134"/>
              <w:rPr>
                <w:sz w:val="18"/>
              </w:rPr>
            </w:pPr>
            <w:r>
              <w:rPr>
                <w:sz w:val="18"/>
              </w:rPr>
              <w:t>FCH52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78" w:right="69"/>
              <w:jc w:val="center"/>
              <w:rPr>
                <w:sz w:val="18"/>
              </w:rPr>
            </w:pPr>
            <w:r>
              <w:rPr>
                <w:sz w:val="18"/>
              </w:rPr>
              <w:t>Colorful Orange</w:t>
            </w:r>
          </w:p>
        </w:tc>
        <w:tc>
          <w:tcPr>
            <w:tcW w:w="1212" w:type="dxa"/>
          </w:tcPr>
          <w:p>
            <w:pPr>
              <w:pStyle w:val="9"/>
              <w:spacing w:before="126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25/50μm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right="116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524" w:type="dxa"/>
          </w:tcPr>
          <w:p>
            <w:pPr>
              <w:pStyle w:val="9"/>
              <w:ind w:left="387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  <w:p>
            <w:pPr>
              <w:pStyle w:val="9"/>
              <w:spacing w:before="33"/>
              <w:ind w:left="207"/>
              <w:rPr>
                <w:sz w:val="18"/>
              </w:rPr>
            </w:pPr>
            <w:r>
              <w:rPr>
                <w:sz w:val="18"/>
              </w:rPr>
              <w:t>/Special Shapes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7.5~8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826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97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58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58"/>
              <w:ind w:left="662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58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097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9"/>
              <w:ind w:left="760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9"/>
              <w:ind w:left="662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097" w:type="dxa"/>
          </w:tcPr>
          <w:p>
            <w:pPr>
              <w:pStyle w:val="9"/>
              <w:spacing w:before="123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Yellow 5 (CI.19140)</w:t>
            </w:r>
          </w:p>
        </w:tc>
        <w:tc>
          <w:tcPr>
            <w:tcW w:w="2444" w:type="dxa"/>
          </w:tcPr>
          <w:p>
            <w:pPr>
              <w:pStyle w:val="9"/>
              <w:spacing w:before="76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067" w:type="dxa"/>
          </w:tcPr>
          <w:p>
            <w:pPr>
              <w:pStyle w:val="9"/>
              <w:spacing w:before="76"/>
              <w:ind w:left="666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87" w:type="dxa"/>
          </w:tcPr>
          <w:p>
            <w:pPr>
              <w:pStyle w:val="9"/>
              <w:spacing w:before="76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097" w:type="dxa"/>
          </w:tcPr>
          <w:p>
            <w:pPr>
              <w:pStyle w:val="9"/>
              <w:spacing w:before="37" w:line="300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Red 40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CI.16035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44" w:type="dxa"/>
          </w:tcPr>
          <w:p>
            <w:pPr>
              <w:pStyle w:val="9"/>
              <w:spacing w:before="105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067" w:type="dxa"/>
          </w:tcPr>
          <w:p>
            <w:pPr>
              <w:pStyle w:val="9"/>
              <w:spacing w:before="105" w:line="232" w:lineRule="exact"/>
              <w:ind w:left="666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87" w:type="dxa"/>
          </w:tcPr>
          <w:p>
            <w:pPr>
              <w:pStyle w:val="9"/>
              <w:spacing w:before="105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0.14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spacing w:before="198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1"/>
        <w:rPr>
          <w:rFonts w:ascii="Times New Roman"/>
          <w:sz w:val="17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0192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16288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156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2021-03-06T08:16:00Z</dcterms:created>
  <dc:creator>Lynn</dc:creator>
  <cp:lastModifiedBy>中泰颜料</cp:lastModifiedBy>
  <dcterms:modified xsi:type="dcterms:W3CDTF">2021-03-06T08:17:38Z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2021-03-06T00:00:00Z</vt:filetime>
  </property>
  <property fmtid="{D5CDD505-2E9C-101B-9397-08002B2CF9AE}" pid="5" name="KSOProductBuildVer">
    <vt:lpwstr>2052-11.1.0.10314</vt:lpwstr>
  </property>
</Properties>
</file>