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 w:line="472" w:lineRule="auto"/>
        <w:ind w:left="270" w:right="8650"/>
      </w:pPr>
      <w:r>
        <w:t>Product name: Cosmetic Grade Iridescent Pink Glitter Product code: FCH18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  <w:rPr>
          <w:rFonts w:hint="eastAsia" w:eastAsia="宋体"/>
          <w:lang w:val="en-US"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781"/>
        <w:gridCol w:w="763"/>
        <w:gridCol w:w="798"/>
        <w:gridCol w:w="997"/>
        <w:gridCol w:w="833"/>
        <w:gridCol w:w="1278"/>
        <w:gridCol w:w="1317"/>
        <w:gridCol w:w="951"/>
        <w:gridCol w:w="892"/>
        <w:gridCol w:w="969"/>
        <w:gridCol w:w="956"/>
        <w:gridCol w:w="16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78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9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69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0" w:right="15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27" w:right="118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65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 w:right="16"/>
              <w:jc w:val="center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6" w:type="dxa"/>
          </w:tcPr>
          <w:p>
            <w:pPr>
              <w:pStyle w:val="9"/>
              <w:spacing w:before="126"/>
              <w:ind w:left="186"/>
              <w:rPr>
                <w:sz w:val="18"/>
              </w:rPr>
            </w:pPr>
            <w:r>
              <w:rPr>
                <w:sz w:val="18"/>
              </w:rPr>
              <w:t>FCH18</w:t>
            </w:r>
          </w:p>
        </w:tc>
        <w:tc>
          <w:tcPr>
            <w:tcW w:w="781" w:type="dxa"/>
          </w:tcPr>
          <w:p>
            <w:pPr>
              <w:pStyle w:val="9"/>
              <w:spacing w:line="276" w:lineRule="auto"/>
              <w:ind w:left="235" w:right="-2" w:hanging="207"/>
              <w:rPr>
                <w:sz w:val="18"/>
              </w:rPr>
            </w:pPr>
            <w:r>
              <w:rPr>
                <w:sz w:val="18"/>
              </w:rPr>
              <w:t>Iridescent Pink</w:t>
            </w:r>
          </w:p>
        </w:tc>
        <w:tc>
          <w:tcPr>
            <w:tcW w:w="763" w:type="dxa"/>
          </w:tcPr>
          <w:p>
            <w:pPr>
              <w:pStyle w:val="9"/>
              <w:spacing w:before="12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36</w:t>
            </w:r>
            <w:r>
              <w:rPr>
                <w:rFonts w:ascii="宋体" w:hAnsi="宋体"/>
                <w:sz w:val="18"/>
              </w:rPr>
              <w:t>μ</w:t>
            </w:r>
            <w:r>
              <w:rPr>
                <w:sz w:val="18"/>
              </w:rPr>
              <w:t>m</w:t>
            </w:r>
          </w:p>
        </w:tc>
        <w:tc>
          <w:tcPr>
            <w:tcW w:w="79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121"/>
              <w:ind w:left="8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78" w:type="dxa"/>
          </w:tcPr>
          <w:p>
            <w:pPr>
              <w:pStyle w:val="9"/>
              <w:spacing w:before="126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317" w:type="dxa"/>
          </w:tcPr>
          <w:p>
            <w:pPr>
              <w:pStyle w:val="9"/>
              <w:spacing w:before="126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892" w:type="dxa"/>
          </w:tcPr>
          <w:p>
            <w:pPr>
              <w:pStyle w:val="9"/>
              <w:spacing w:before="126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69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56" w:type="dxa"/>
          </w:tcPr>
          <w:p>
            <w:pPr>
              <w:pStyle w:val="9"/>
              <w:spacing w:before="126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655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</w:t>
      </w:r>
      <w:r>
        <w:rPr>
          <w:spacing w:val="-11"/>
          <w:sz w:val="24"/>
        </w:rPr>
        <w:t xml:space="preserve"> </w:t>
      </w:r>
      <w:r>
        <w:rPr>
          <w:sz w:val="24"/>
        </w:rPr>
        <w:t>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4"/>
        <w:gridCol w:w="2060"/>
        <w:gridCol w:w="2063"/>
        <w:gridCol w:w="13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844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060" w:type="dxa"/>
          </w:tcPr>
          <w:p>
            <w:pPr>
              <w:pStyle w:val="9"/>
              <w:spacing w:line="214" w:lineRule="exact"/>
              <w:ind w:left="487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3" w:type="dxa"/>
          </w:tcPr>
          <w:p>
            <w:pPr>
              <w:pStyle w:val="9"/>
              <w:spacing w:line="214" w:lineRule="exact"/>
              <w:ind w:left="572" w:right="54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358" w:type="dxa"/>
          </w:tcPr>
          <w:p>
            <w:pPr>
              <w:pStyle w:val="9"/>
              <w:spacing w:line="214" w:lineRule="exact"/>
              <w:ind w:left="595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844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060" w:type="dxa"/>
          </w:tcPr>
          <w:p>
            <w:pPr>
              <w:pStyle w:val="9"/>
              <w:spacing w:before="58"/>
              <w:ind w:left="487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063" w:type="dxa"/>
          </w:tcPr>
          <w:p>
            <w:pPr>
              <w:pStyle w:val="9"/>
              <w:spacing w:before="58"/>
              <w:ind w:left="572" w:right="57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358" w:type="dxa"/>
          </w:tcPr>
          <w:p>
            <w:pPr>
              <w:pStyle w:val="9"/>
              <w:spacing w:before="58"/>
              <w:ind w:left="595"/>
              <w:rPr>
                <w:i/>
                <w:sz w:val="21"/>
              </w:rPr>
            </w:pPr>
            <w:r>
              <w:rPr>
                <w:i/>
                <w:sz w:val="21"/>
              </w:rPr>
              <w:t>98.78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2844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060" w:type="dxa"/>
          </w:tcPr>
          <w:p>
            <w:pPr>
              <w:pStyle w:val="9"/>
              <w:spacing w:before="69"/>
              <w:ind w:left="447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2063" w:type="dxa"/>
          </w:tcPr>
          <w:p>
            <w:pPr>
              <w:pStyle w:val="9"/>
              <w:spacing w:before="79"/>
              <w:ind w:left="531" w:right="57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358" w:type="dxa"/>
          </w:tcPr>
          <w:p>
            <w:pPr>
              <w:pStyle w:val="9"/>
              <w:spacing w:before="69"/>
              <w:ind w:left="595"/>
              <w:rPr>
                <w:i/>
                <w:sz w:val="21"/>
              </w:rPr>
            </w:pPr>
            <w:r>
              <w:rPr>
                <w:i/>
                <w:sz w:val="21"/>
              </w:rPr>
              <w:t>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844" w:type="dxa"/>
          </w:tcPr>
          <w:p>
            <w:pPr>
              <w:pStyle w:val="9"/>
              <w:spacing w:before="123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D&amp;C Red 27 (CI.45410:2)</w:t>
            </w:r>
          </w:p>
        </w:tc>
        <w:tc>
          <w:tcPr>
            <w:tcW w:w="2060" w:type="dxa"/>
          </w:tcPr>
          <w:p>
            <w:pPr>
              <w:pStyle w:val="9"/>
              <w:spacing w:before="123" w:line="232" w:lineRule="exact"/>
              <w:ind w:left="447"/>
              <w:rPr>
                <w:i/>
                <w:sz w:val="21"/>
              </w:rPr>
            </w:pPr>
            <w:r>
              <w:rPr>
                <w:i/>
                <w:sz w:val="21"/>
              </w:rPr>
              <w:t>15876-58-1</w:t>
            </w:r>
          </w:p>
        </w:tc>
        <w:tc>
          <w:tcPr>
            <w:tcW w:w="2063" w:type="dxa"/>
          </w:tcPr>
          <w:p>
            <w:pPr>
              <w:pStyle w:val="9"/>
              <w:spacing w:before="123" w:line="232" w:lineRule="exact"/>
              <w:ind w:left="572" w:right="57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240-012-5</w:t>
            </w:r>
          </w:p>
        </w:tc>
        <w:tc>
          <w:tcPr>
            <w:tcW w:w="1358" w:type="dxa"/>
          </w:tcPr>
          <w:p>
            <w:pPr>
              <w:pStyle w:val="9"/>
              <w:spacing w:before="76"/>
              <w:ind w:left="595"/>
              <w:rPr>
                <w:i/>
                <w:sz w:val="21"/>
              </w:rPr>
            </w:pPr>
            <w:r>
              <w:rPr>
                <w:i/>
                <w:sz w:val="21"/>
              </w:rPr>
              <w:t>0.12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7"/>
        <w:rPr>
          <w:sz w:val="34"/>
        </w:rPr>
      </w:pPr>
    </w:p>
    <w:p>
      <w:pPr>
        <w:spacing w:before="0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</w:t>
      </w:r>
      <w:r>
        <w:rPr>
          <w:spacing w:val="-19"/>
          <w:sz w:val="24"/>
        </w:rPr>
        <w:t xml:space="preserve"> </w:t>
      </w:r>
      <w:r>
        <w:rPr>
          <w:sz w:val="24"/>
        </w:rPr>
        <w:t>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8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18624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>
                          <w:pPr>
                            <w:spacing w:before="0" w:line="387" w:lineRule="exact"/>
                            <w:ind w:left="20" w:right="0" w:firstLine="0"/>
                            <w:jc w:val="left"/>
                            <w:rPr>
                              <w:sz w:val="3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897856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>
                    <w:pPr>
                      <w:spacing w:before="0" w:line="387" w:lineRule="exact"/>
                      <w:ind w:left="20" w:right="0" w:firstLine="0"/>
                      <w:jc w:val="left"/>
                      <w:rPr>
                        <w:sz w:val="3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680A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2021-03-04T09:11:00Z</dcterms:created>
  <dc:creator>Lynn</dc:creator>
  <cp:lastModifiedBy>中泰颜料</cp:lastModifiedBy>
  <dcterms:modified xsi:type="dcterms:W3CDTF">2021-03-04T09:24:20Z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2021-03-04T00:00:00Z</vt:filetime>
  </property>
  <property fmtid="{D5CDD505-2E9C-101B-9397-08002B2CF9AE}" pid="5" name="KSOProductBuildVer">
    <vt:lpwstr>2052-11.1.0.10314</vt:lpwstr>
  </property>
</Properties>
</file>