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RS8259）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70.0-80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.0%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bookmarkStart w:id="8" w:name="OLE_LINK35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 xml:space="preserve">TiO2 </w:t>
            </w:r>
            <w:bookmarkEnd w:id="8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9" w:name="55.0-65.0%"/>
            <w:bookmarkEnd w:id="9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20.0-30</w:t>
            </w:r>
            <w:bookmarkStart w:id="23" w:name="_GoBack"/>
            <w:bookmarkEnd w:id="23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0" w:name="CRTM-48"/>
            <w:bookmarkEnd w:id="10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rFonts w:hint="eastAsia"/>
                <w:i/>
                <w:iCs/>
                <w:sz w:val="24"/>
              </w:rPr>
            </w:pP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SnO2</w:t>
            </w:r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</w:pP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≤1.0%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1" w:name="SnO2"/>
            <w:bookmarkEnd w:id="11"/>
            <w:bookmarkStart w:id="12" w:name="Particle Size"/>
            <w:bookmarkEnd w:id="12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3" w:name="20-80 µm"/>
            <w:bookmarkEnd w:id="13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10-125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4" w:name="CRTM-42"/>
            <w:bookmarkEnd w:id="14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5" w:name="PH Value"/>
            <w:bookmarkEnd w:id="15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6" w:name="4-11"/>
            <w:bookmarkEnd w:id="16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7" w:name="CRTM-45"/>
            <w:bookmarkEnd w:id="17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8" w:name="Density:                                "/>
            <w:bookmarkEnd w:id="18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9" w:name="3.0-3.7g/cm3"/>
            <w:bookmarkEnd w:id="19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2.7-3.4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0" w:name="CRTM-47"/>
            <w:bookmarkEnd w:id="20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1" w:name="Oil absorption"/>
            <w:bookmarkEnd w:id="21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50-85</w:t>
            </w:r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2" w:name="CRTM-46"/>
            <w:bookmarkEnd w:id="22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7779"/>
    <w:rsid w:val="07207085"/>
    <w:rsid w:val="0B3B6FCA"/>
    <w:rsid w:val="1DA60E02"/>
    <w:rsid w:val="21CF574E"/>
    <w:rsid w:val="38311F3E"/>
    <w:rsid w:val="59076422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2020-03-27T08:51:32Z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